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0DA2E">
      <w:pPr>
        <w:snapToGrid w:val="0"/>
        <w:ind w:firstLine="57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评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分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标准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民俗表演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）</w:t>
      </w:r>
    </w:p>
    <w:tbl>
      <w:tblPr>
        <w:tblStyle w:val="4"/>
        <w:tblpPr w:leftFromText="180" w:rightFromText="180" w:vertAnchor="text" w:horzAnchor="page" w:tblpX="861" w:tblpY="584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676"/>
        <w:gridCol w:w="874"/>
        <w:gridCol w:w="5214"/>
        <w:gridCol w:w="1333"/>
      </w:tblGrid>
      <w:tr w14:paraId="3F00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223" w:type="dxa"/>
            <w:vAlign w:val="center"/>
          </w:tcPr>
          <w:p w14:paraId="39A16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ascii="方正仿宋_GBK" w:hAnsi="宋体" w:eastAsia="方正仿宋_GBK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676" w:type="dxa"/>
            <w:vAlign w:val="center"/>
          </w:tcPr>
          <w:p w14:paraId="0E001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ascii="方正仿宋_GBK" w:hAnsi="宋体" w:eastAsia="方正仿宋_GBK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30"/>
                <w:szCs w:val="30"/>
              </w:rPr>
              <w:t>评分因素</w:t>
            </w:r>
          </w:p>
        </w:tc>
        <w:tc>
          <w:tcPr>
            <w:tcW w:w="874" w:type="dxa"/>
            <w:vAlign w:val="center"/>
          </w:tcPr>
          <w:p w14:paraId="5FFD3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ascii="方正仿宋_GBK" w:hAnsi="宋体" w:eastAsia="方正仿宋_GBK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30"/>
                <w:szCs w:val="30"/>
              </w:rPr>
              <w:t>分值</w:t>
            </w:r>
          </w:p>
        </w:tc>
        <w:tc>
          <w:tcPr>
            <w:tcW w:w="5214" w:type="dxa"/>
            <w:vAlign w:val="center"/>
          </w:tcPr>
          <w:p w14:paraId="071C2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ascii="方正仿宋_GBK" w:hAnsi="宋体" w:eastAsia="方正仿宋_GBK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30"/>
                <w:szCs w:val="30"/>
              </w:rPr>
              <w:t>评分标准</w:t>
            </w:r>
          </w:p>
        </w:tc>
        <w:tc>
          <w:tcPr>
            <w:tcW w:w="1333" w:type="dxa"/>
            <w:vAlign w:val="center"/>
          </w:tcPr>
          <w:p w14:paraId="38FA3D3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301" w:firstLineChars="100"/>
              <w:jc w:val="left"/>
              <w:textAlignment w:val="auto"/>
              <w:outlineLvl w:val="9"/>
              <w:rPr>
                <w:rFonts w:ascii="方正仿宋_GBK" w:hAnsi="宋体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0"/>
                <w:szCs w:val="30"/>
              </w:rPr>
              <w:t>说明</w:t>
            </w:r>
          </w:p>
        </w:tc>
      </w:tr>
      <w:tr w14:paraId="7165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</w:trPr>
        <w:tc>
          <w:tcPr>
            <w:tcW w:w="1223" w:type="dxa"/>
            <w:vAlign w:val="center"/>
          </w:tcPr>
          <w:p w14:paraId="20CF0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76" w:type="dxa"/>
            <w:vAlign w:val="center"/>
          </w:tcPr>
          <w:p w14:paraId="7763D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竞标报价</w:t>
            </w:r>
          </w:p>
        </w:tc>
        <w:tc>
          <w:tcPr>
            <w:tcW w:w="874" w:type="dxa"/>
            <w:vAlign w:val="center"/>
          </w:tcPr>
          <w:p w14:paraId="35A5C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hint="default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5214" w:type="dxa"/>
            <w:vAlign w:val="center"/>
          </w:tcPr>
          <w:p w14:paraId="5A3F5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以有效（即初步评审合格）最低报价为评标基准价，得满分40分。按照下列公式计算每个投标人的投标价格得分。投标报价得分=40-（投标报价-评标基准价）/10000。</w:t>
            </w:r>
          </w:p>
        </w:tc>
        <w:tc>
          <w:tcPr>
            <w:tcW w:w="1333" w:type="dxa"/>
            <w:vAlign w:val="center"/>
          </w:tcPr>
          <w:p w14:paraId="008F14C3">
            <w:pPr>
              <w:spacing w:line="240" w:lineRule="exact"/>
              <w:ind w:left="-38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</w:tr>
      <w:tr w14:paraId="1A450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5" w:hRule="atLeast"/>
        </w:trPr>
        <w:tc>
          <w:tcPr>
            <w:tcW w:w="1223" w:type="dxa"/>
            <w:vAlign w:val="center"/>
          </w:tcPr>
          <w:p w14:paraId="31A9E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76" w:type="dxa"/>
            <w:vAlign w:val="center"/>
          </w:tcPr>
          <w:p w14:paraId="59463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hint="default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  <w:t>演出节目方案</w:t>
            </w:r>
          </w:p>
        </w:tc>
        <w:tc>
          <w:tcPr>
            <w:tcW w:w="874" w:type="dxa"/>
            <w:vAlign w:val="center"/>
          </w:tcPr>
          <w:p w14:paraId="5C49A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hint="default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5214" w:type="dxa"/>
            <w:vAlign w:val="center"/>
          </w:tcPr>
          <w:p w14:paraId="690760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_GBK" w:hAnsi="宋体" w:eastAsia="方正仿宋_GBK"/>
                <w:color w:val="000000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8"/>
              </w:rPr>
              <w:t>演出节目方案内容符合主题得</w:t>
            </w:r>
            <w:r>
              <w:rPr>
                <w:rFonts w:hint="eastAsia" w:ascii="方正仿宋_GBK" w:hAnsi="宋体" w:eastAsia="方正仿宋_GBK"/>
                <w:color w:val="000000"/>
                <w:szCs w:val="28"/>
                <w:lang w:val="en-US" w:eastAsia="zh-CN"/>
              </w:rPr>
              <w:t>10</w:t>
            </w:r>
            <w:r>
              <w:rPr>
                <w:rFonts w:hint="eastAsia" w:ascii="方正仿宋_GBK" w:hAnsi="宋体" w:eastAsia="方正仿宋_GBK"/>
                <w:color w:val="000000"/>
                <w:szCs w:val="28"/>
              </w:rPr>
              <w:t>－</w:t>
            </w:r>
            <w:r>
              <w:rPr>
                <w:rFonts w:hint="eastAsia" w:ascii="方正仿宋_GBK" w:hAnsi="宋体" w:eastAsia="方正仿宋_GBK"/>
                <w:color w:val="000000"/>
                <w:szCs w:val="28"/>
                <w:lang w:val="en-US" w:eastAsia="zh-CN"/>
              </w:rPr>
              <w:t>15</w:t>
            </w:r>
            <w:r>
              <w:rPr>
                <w:rFonts w:hint="eastAsia" w:ascii="方正仿宋_GBK" w:hAnsi="宋体" w:eastAsia="方正仿宋_GBK"/>
                <w:color w:val="000000"/>
                <w:szCs w:val="28"/>
              </w:rPr>
              <w:t>分，较符合得</w:t>
            </w:r>
            <w:r>
              <w:rPr>
                <w:rFonts w:ascii="方正仿宋_GBK" w:hAnsi="宋体" w:eastAsia="方正仿宋_GBK"/>
                <w:color w:val="000000"/>
                <w:szCs w:val="28"/>
              </w:rPr>
              <w:t>5</w:t>
            </w:r>
            <w:r>
              <w:rPr>
                <w:rFonts w:hint="eastAsia" w:ascii="方正仿宋_GBK" w:hAnsi="宋体" w:eastAsia="方正仿宋_GBK"/>
                <w:color w:val="000000"/>
                <w:szCs w:val="28"/>
              </w:rPr>
              <w:t>－</w:t>
            </w:r>
            <w:r>
              <w:rPr>
                <w:rFonts w:hint="eastAsia" w:ascii="方正仿宋_GBK" w:hAnsi="宋体" w:eastAsia="方正仿宋_GBK"/>
                <w:color w:val="000000"/>
                <w:szCs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方正仿宋_GBK" w:hAnsi="宋体" w:eastAsia="方正仿宋_GBK"/>
                <w:color w:val="000000"/>
                <w:szCs w:val="28"/>
              </w:rPr>
              <w:t>分，一般得</w:t>
            </w:r>
            <w:r>
              <w:rPr>
                <w:rFonts w:ascii="方正仿宋_GBK" w:hAnsi="宋体" w:eastAsia="方正仿宋_GBK"/>
                <w:color w:val="000000"/>
                <w:szCs w:val="28"/>
              </w:rPr>
              <w:t>0-4</w:t>
            </w:r>
            <w:r>
              <w:rPr>
                <w:rFonts w:hint="eastAsia" w:ascii="方正仿宋_GBK" w:hAnsi="宋体" w:eastAsia="方正仿宋_GBK"/>
                <w:color w:val="000000"/>
                <w:szCs w:val="28"/>
              </w:rPr>
              <w:t>分；</w:t>
            </w:r>
          </w:p>
          <w:p w14:paraId="748B488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8"/>
              </w:rPr>
              <w:t>节目</w:t>
            </w:r>
            <w:r>
              <w:rPr>
                <w:rFonts w:hint="eastAsia" w:ascii="方正仿宋_GBK" w:hAnsi="宋体" w:eastAsia="方正仿宋_GBK"/>
                <w:color w:val="000000"/>
                <w:szCs w:val="28"/>
                <w:lang w:val="en-US" w:eastAsia="zh-CN"/>
              </w:rPr>
              <w:t>方案</w:t>
            </w:r>
            <w:r>
              <w:rPr>
                <w:rFonts w:hint="eastAsia" w:ascii="方正仿宋_GBK" w:hAnsi="宋体" w:eastAsia="方正仿宋_GBK"/>
                <w:color w:val="000000"/>
                <w:szCs w:val="28"/>
              </w:rPr>
              <w:t>内容丰富有特色得</w:t>
            </w:r>
            <w:r>
              <w:rPr>
                <w:rFonts w:ascii="方正仿宋_GBK" w:hAnsi="宋体" w:eastAsia="方正仿宋_GBK"/>
                <w:color w:val="000000"/>
                <w:szCs w:val="28"/>
              </w:rPr>
              <w:t>8</w:t>
            </w:r>
            <w:r>
              <w:rPr>
                <w:rFonts w:hint="eastAsia" w:ascii="方正仿宋_GBK" w:hAnsi="宋体" w:eastAsia="方正仿宋_GBK"/>
                <w:color w:val="000000"/>
                <w:szCs w:val="28"/>
              </w:rPr>
              <w:t>－</w:t>
            </w:r>
            <w:r>
              <w:rPr>
                <w:rFonts w:ascii="方正仿宋_GBK" w:hAnsi="宋体" w:eastAsia="方正仿宋_GBK"/>
                <w:color w:val="000000"/>
                <w:szCs w:val="28"/>
              </w:rPr>
              <w:t>10</w:t>
            </w:r>
            <w:r>
              <w:rPr>
                <w:rFonts w:hint="eastAsia" w:ascii="方正仿宋_GBK" w:hAnsi="宋体" w:eastAsia="方正仿宋_GBK"/>
                <w:color w:val="000000"/>
                <w:szCs w:val="28"/>
              </w:rPr>
              <w:t>分，较丰富有特色得</w:t>
            </w:r>
            <w:r>
              <w:rPr>
                <w:rFonts w:ascii="方正仿宋_GBK" w:hAnsi="宋体" w:eastAsia="方正仿宋_GBK"/>
                <w:color w:val="000000"/>
                <w:szCs w:val="28"/>
              </w:rPr>
              <w:t>5</w:t>
            </w:r>
            <w:r>
              <w:rPr>
                <w:rFonts w:hint="eastAsia" w:ascii="方正仿宋_GBK" w:hAnsi="宋体" w:eastAsia="方正仿宋_GBK"/>
                <w:color w:val="000000"/>
                <w:szCs w:val="28"/>
              </w:rPr>
              <w:t>－</w:t>
            </w:r>
            <w:r>
              <w:rPr>
                <w:rFonts w:hint="eastAsia" w:ascii="方正仿宋_GBK" w:hAnsi="宋体" w:eastAsia="方正仿宋_GBK"/>
                <w:color w:val="000000"/>
                <w:szCs w:val="28"/>
                <w:lang w:val="en-US" w:eastAsia="zh-CN"/>
              </w:rPr>
              <w:t>7</w:t>
            </w:r>
            <w:r>
              <w:rPr>
                <w:rFonts w:hint="eastAsia" w:ascii="方正仿宋_GBK" w:hAnsi="宋体" w:eastAsia="方正仿宋_GBK"/>
                <w:color w:val="000000"/>
                <w:szCs w:val="28"/>
              </w:rPr>
              <w:t>分，一般得</w:t>
            </w:r>
            <w:r>
              <w:rPr>
                <w:rFonts w:ascii="方正仿宋_GBK" w:hAnsi="宋体" w:eastAsia="方正仿宋_GBK"/>
                <w:color w:val="000000"/>
                <w:szCs w:val="28"/>
              </w:rPr>
              <w:t>0-4</w:t>
            </w:r>
            <w:r>
              <w:rPr>
                <w:rFonts w:hint="eastAsia" w:ascii="方正仿宋_GBK" w:hAnsi="宋体" w:eastAsia="方正仿宋_GBK"/>
                <w:color w:val="000000"/>
                <w:szCs w:val="28"/>
              </w:rPr>
              <w:t>分；</w:t>
            </w:r>
          </w:p>
          <w:p w14:paraId="7CDB6E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8"/>
                <w:lang w:val="en-US" w:eastAsia="zh-CN"/>
              </w:rPr>
              <w:t>节目人数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较多得10-15分；</w:t>
            </w:r>
            <w:r>
              <w:rPr>
                <w:rFonts w:hint="eastAsia" w:ascii="方正仿宋_GBK" w:hAnsi="宋体" w:eastAsia="方正仿宋_GBK"/>
                <w:color w:val="000000"/>
                <w:szCs w:val="28"/>
              </w:rPr>
              <w:t>较符合得</w:t>
            </w:r>
            <w:r>
              <w:rPr>
                <w:rFonts w:hint="eastAsia" w:ascii="方正仿宋_GBK" w:hAnsi="宋体" w:eastAsia="方正仿宋_GBK"/>
                <w:color w:val="000000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/>
                <w:color w:val="000000"/>
                <w:szCs w:val="28"/>
              </w:rPr>
              <w:t>－</w:t>
            </w:r>
            <w:r>
              <w:rPr>
                <w:rFonts w:hint="eastAsia" w:ascii="方正仿宋_GBK" w:hAnsi="宋体" w:eastAsia="方正仿宋_GBK"/>
                <w:color w:val="000000"/>
                <w:szCs w:val="28"/>
                <w:lang w:val="en-US" w:eastAsia="zh-CN"/>
              </w:rPr>
              <w:t>9</w:t>
            </w:r>
            <w:r>
              <w:rPr>
                <w:rFonts w:hint="eastAsia" w:ascii="方正仿宋_GBK" w:hAnsi="宋体" w:eastAsia="方正仿宋_GBK"/>
                <w:color w:val="000000"/>
                <w:szCs w:val="28"/>
              </w:rPr>
              <w:t>分，一般得</w:t>
            </w:r>
            <w:r>
              <w:rPr>
                <w:rFonts w:ascii="方正仿宋_GBK" w:hAnsi="宋体" w:eastAsia="方正仿宋_GBK"/>
                <w:color w:val="000000"/>
                <w:szCs w:val="28"/>
              </w:rPr>
              <w:t>0-</w:t>
            </w:r>
            <w:r>
              <w:rPr>
                <w:rFonts w:hint="eastAsia" w:ascii="方正仿宋_GBK" w:hAnsi="宋体" w:eastAsia="方正仿宋_GBK"/>
                <w:color w:val="000000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/>
                <w:color w:val="000000"/>
                <w:szCs w:val="28"/>
              </w:rPr>
              <w:t>分；</w:t>
            </w:r>
          </w:p>
          <w:p w14:paraId="3A4AED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提供节目图片或视频资料，效果好得5分；较好得3分；一般得0-2分；</w:t>
            </w:r>
          </w:p>
          <w:p w14:paraId="774354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8"/>
                <w:lang w:val="en-US" w:eastAsia="zh-CN"/>
              </w:rPr>
              <w:t>团队素质：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演出团队获得过国家级奖项得5分、市级奖项得3分、县级奖项得2分（以上奖项不累加，取最高分，且需提供奖项原件资料，否则不得分）。</w:t>
            </w:r>
          </w:p>
        </w:tc>
        <w:tc>
          <w:tcPr>
            <w:tcW w:w="1333" w:type="dxa"/>
            <w:vAlign w:val="center"/>
          </w:tcPr>
          <w:p w14:paraId="3CDD737B">
            <w:pPr>
              <w:spacing w:line="24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 w14:paraId="4224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atLeast"/>
        </w:trPr>
        <w:tc>
          <w:tcPr>
            <w:tcW w:w="1223" w:type="dxa"/>
            <w:vAlign w:val="center"/>
          </w:tcPr>
          <w:p w14:paraId="0D8A0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76" w:type="dxa"/>
            <w:vAlign w:val="center"/>
          </w:tcPr>
          <w:p w14:paraId="01D29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  <w:t>公司业绩</w:t>
            </w: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eastAsia="zh-CN"/>
              </w:rPr>
              <w:t>评分</w:t>
            </w:r>
          </w:p>
        </w:tc>
        <w:tc>
          <w:tcPr>
            <w:tcW w:w="874" w:type="dxa"/>
            <w:vAlign w:val="center"/>
          </w:tcPr>
          <w:p w14:paraId="2A5CE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hint="default" w:ascii="方正仿宋_GBK" w:hAnsi="宋体" w:eastAsia="方正仿宋_GBK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214" w:type="dxa"/>
            <w:vAlign w:val="center"/>
          </w:tcPr>
          <w:p w14:paraId="48E3B1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1.每有一个5万元以上10万元以下的项目得2分；</w:t>
            </w:r>
          </w:p>
          <w:p w14:paraId="1C2271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2.每有一个10万元以上的项目，得5分；</w:t>
            </w:r>
          </w:p>
          <w:p w14:paraId="079010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 xml:space="preserve">3.此项最高不超过10分，所有项目需提供合同原件，否则不得分。    </w:t>
            </w:r>
          </w:p>
        </w:tc>
        <w:tc>
          <w:tcPr>
            <w:tcW w:w="1333" w:type="dxa"/>
            <w:vAlign w:val="center"/>
          </w:tcPr>
          <w:p w14:paraId="113036D2">
            <w:pPr>
              <w:spacing w:line="24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</w:tbl>
    <w:p w14:paraId="5226569D">
      <w:pPr>
        <w:spacing w:line="240" w:lineRule="exact"/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</w:pPr>
    </w:p>
    <w:p w14:paraId="2386915C"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（注：最终计算结果保留小数点后2位，小数点后第三位四舍五入）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90DC8"/>
    <w:multiLevelType w:val="multilevel"/>
    <w:tmpl w:val="56390DC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mY4ZDU4ZGI0MDY0OWUwYjgwMGQxZmRjYTY4MjYifQ=="/>
  </w:docVars>
  <w:rsids>
    <w:rsidRoot w:val="00B42A32"/>
    <w:rsid w:val="00067425"/>
    <w:rsid w:val="002B4CA1"/>
    <w:rsid w:val="00301417"/>
    <w:rsid w:val="004509DC"/>
    <w:rsid w:val="004C5F65"/>
    <w:rsid w:val="00582B17"/>
    <w:rsid w:val="006009E8"/>
    <w:rsid w:val="00A22E5C"/>
    <w:rsid w:val="00B42A32"/>
    <w:rsid w:val="00B71BE7"/>
    <w:rsid w:val="00C861AB"/>
    <w:rsid w:val="00D96BB2"/>
    <w:rsid w:val="00F36AAE"/>
    <w:rsid w:val="00FF6DE2"/>
    <w:rsid w:val="06E150EF"/>
    <w:rsid w:val="09AE3EAE"/>
    <w:rsid w:val="0C9D6A9F"/>
    <w:rsid w:val="12851EC3"/>
    <w:rsid w:val="164C0346"/>
    <w:rsid w:val="1949270D"/>
    <w:rsid w:val="1BFB0C92"/>
    <w:rsid w:val="1C2A1F1F"/>
    <w:rsid w:val="20D835CD"/>
    <w:rsid w:val="249257D1"/>
    <w:rsid w:val="268713CD"/>
    <w:rsid w:val="2DFB38E0"/>
    <w:rsid w:val="31CF18CA"/>
    <w:rsid w:val="33045197"/>
    <w:rsid w:val="398A4380"/>
    <w:rsid w:val="3A3B5041"/>
    <w:rsid w:val="3CC92326"/>
    <w:rsid w:val="402F6935"/>
    <w:rsid w:val="46223844"/>
    <w:rsid w:val="46C021FD"/>
    <w:rsid w:val="4B356AD0"/>
    <w:rsid w:val="502544EA"/>
    <w:rsid w:val="52AC465F"/>
    <w:rsid w:val="630051A8"/>
    <w:rsid w:val="630228FD"/>
    <w:rsid w:val="66B10A7A"/>
    <w:rsid w:val="6B2F4C5C"/>
    <w:rsid w:val="70E83EF6"/>
    <w:rsid w:val="730A5A1D"/>
    <w:rsid w:val="7CB429BA"/>
    <w:rsid w:val="7D250D5E"/>
    <w:rsid w:val="7DBE6A98"/>
    <w:rsid w:val="7FD0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9">
    <w:name w:val="Char2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441</Characters>
  <Lines>4</Lines>
  <Paragraphs>1</Paragraphs>
  <TotalTime>22</TotalTime>
  <ScaleCrop>false</ScaleCrop>
  <LinksUpToDate>false</LinksUpToDate>
  <CharactersWithSpaces>445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2016-08-25T03:02:00Z</dcterms:created>
  <dc:creator>Administrator</dc:creator>
  <cp:lastModifiedBy>杨昆</cp:lastModifiedBy>
  <cp:lastPrinted>2022-12-30T05:28:00Z</cp:lastPrinted>
  <dcterms:modified xsi:type="dcterms:W3CDTF">2024-12-17T07:44:04Z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8E04C93EAD8344E89E56BC232C4C8812_13</vt:lpwstr>
  </property>
</Properties>
</file>